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AB" w:rsidRPr="00DC3BE2" w:rsidRDefault="00BE0AAB" w:rsidP="00BE0AAB">
      <w:pPr>
        <w:widowControl/>
        <w:adjustRightInd w:val="0"/>
        <w:snapToGrid w:val="0"/>
        <w:jc w:val="left"/>
        <w:rPr>
          <w:rFonts w:ascii="黑体" w:eastAsia="黑体" w:hAnsi="黑体" w:cs="微软雅黑"/>
          <w:b/>
          <w:color w:val="000000"/>
          <w:spacing w:val="-4"/>
          <w:kern w:val="0"/>
          <w:sz w:val="30"/>
          <w:szCs w:val="30"/>
        </w:rPr>
      </w:pPr>
      <w:r w:rsidRPr="00DC3BE2">
        <w:rPr>
          <w:rFonts w:ascii="黑体" w:eastAsia="黑体" w:hAnsi="黑体" w:cs="微软雅黑" w:hint="eastAsia"/>
          <w:b/>
          <w:color w:val="000000"/>
          <w:spacing w:val="-4"/>
          <w:kern w:val="0"/>
          <w:sz w:val="30"/>
          <w:szCs w:val="30"/>
        </w:rPr>
        <w:t>附件</w:t>
      </w:r>
      <w:r w:rsidR="003079E5" w:rsidRPr="00DC3BE2">
        <w:rPr>
          <w:rFonts w:ascii="黑体" w:eastAsia="黑体" w:hAnsi="黑体" w:cs="微软雅黑"/>
          <w:b/>
          <w:color w:val="000000"/>
          <w:spacing w:val="-4"/>
          <w:kern w:val="0"/>
          <w:sz w:val="30"/>
          <w:szCs w:val="30"/>
        </w:rPr>
        <w:t>1</w:t>
      </w:r>
      <w:r w:rsidRPr="00DC3BE2">
        <w:rPr>
          <w:rFonts w:ascii="黑体" w:eastAsia="黑体" w:hAnsi="黑体" w:cs="微软雅黑" w:hint="eastAsia"/>
          <w:b/>
          <w:color w:val="000000"/>
          <w:spacing w:val="-4"/>
          <w:kern w:val="0"/>
          <w:sz w:val="30"/>
          <w:szCs w:val="30"/>
        </w:rPr>
        <w:t>：</w:t>
      </w:r>
      <w:r w:rsidR="005D6510" w:rsidRPr="00DC3BE2">
        <w:rPr>
          <w:rFonts w:ascii="黑体" w:eastAsia="黑体" w:hAnsi="黑体" w:cs="微软雅黑" w:hint="eastAsia"/>
          <w:b/>
          <w:color w:val="000000"/>
          <w:spacing w:val="-4"/>
          <w:kern w:val="0"/>
          <w:sz w:val="30"/>
          <w:szCs w:val="30"/>
        </w:rPr>
        <w:t>第二</w:t>
      </w:r>
      <w:r w:rsidR="00C16472" w:rsidRPr="00DC3BE2">
        <w:rPr>
          <w:rFonts w:ascii="黑体" w:eastAsia="黑体" w:hAnsi="黑体" w:cs="微软雅黑" w:hint="eastAsia"/>
          <w:b/>
          <w:color w:val="000000"/>
          <w:spacing w:val="-4"/>
          <w:kern w:val="0"/>
          <w:sz w:val="30"/>
          <w:szCs w:val="30"/>
        </w:rPr>
        <w:t>期</w:t>
      </w:r>
      <w:r w:rsidR="00A91007" w:rsidRPr="00DC3BE2">
        <w:rPr>
          <w:rFonts w:ascii="黑体" w:eastAsia="黑体" w:hAnsi="黑体" w:cs="微软雅黑" w:hint="eastAsia"/>
          <w:b/>
          <w:color w:val="000000"/>
          <w:spacing w:val="-4"/>
          <w:kern w:val="0"/>
          <w:sz w:val="30"/>
          <w:szCs w:val="30"/>
        </w:rPr>
        <w:t>操作</w:t>
      </w:r>
      <w:r w:rsidR="00A91007" w:rsidRPr="00DC3BE2">
        <w:rPr>
          <w:rFonts w:ascii="黑体" w:eastAsia="黑体" w:hAnsi="黑体" w:cs="微软雅黑"/>
          <w:b/>
          <w:color w:val="000000"/>
          <w:spacing w:val="-4"/>
          <w:kern w:val="0"/>
          <w:sz w:val="30"/>
          <w:szCs w:val="30"/>
        </w:rPr>
        <w:t>技能培训班</w:t>
      </w:r>
      <w:r w:rsidRPr="00DC3BE2">
        <w:rPr>
          <w:rFonts w:ascii="黑体" w:eastAsia="黑体" w:hAnsi="黑体" w:cs="微软雅黑"/>
          <w:b/>
          <w:color w:val="000000"/>
          <w:spacing w:val="-4"/>
          <w:kern w:val="0"/>
          <w:sz w:val="30"/>
          <w:szCs w:val="30"/>
        </w:rPr>
        <w:t>（</w:t>
      </w:r>
      <w:r w:rsidR="00AF3BD5" w:rsidRPr="00DC3BE2">
        <w:rPr>
          <w:rFonts w:ascii="黑体" w:eastAsia="黑体" w:hAnsi="黑体" w:cs="微软雅黑" w:hint="eastAsia"/>
          <w:b/>
          <w:color w:val="000000"/>
          <w:spacing w:val="-4"/>
          <w:kern w:val="0"/>
          <w:sz w:val="30"/>
          <w:szCs w:val="30"/>
        </w:rPr>
        <w:t>畜禽兽药残留检测</w:t>
      </w:r>
      <w:r w:rsidRPr="00DC3BE2">
        <w:rPr>
          <w:rFonts w:ascii="黑体" w:eastAsia="黑体" w:hAnsi="黑体" w:cs="微软雅黑"/>
          <w:b/>
          <w:color w:val="000000"/>
          <w:spacing w:val="-4"/>
          <w:kern w:val="0"/>
          <w:sz w:val="30"/>
          <w:szCs w:val="30"/>
        </w:rPr>
        <w:t>）</w:t>
      </w:r>
      <w:r w:rsidR="00C77643" w:rsidRPr="00DC3BE2">
        <w:rPr>
          <w:rFonts w:ascii="黑体" w:eastAsia="黑体" w:hAnsi="黑体" w:cs="微软雅黑" w:hint="eastAsia"/>
          <w:b/>
          <w:color w:val="000000"/>
          <w:spacing w:val="-4"/>
          <w:kern w:val="0"/>
          <w:sz w:val="30"/>
          <w:szCs w:val="30"/>
        </w:rPr>
        <w:t>初步</w:t>
      </w:r>
      <w:r w:rsidRPr="00DC3BE2">
        <w:rPr>
          <w:rFonts w:ascii="黑体" w:eastAsia="黑体" w:hAnsi="黑体" w:cs="微软雅黑" w:hint="eastAsia"/>
          <w:b/>
          <w:color w:val="000000"/>
          <w:spacing w:val="-4"/>
          <w:kern w:val="0"/>
          <w:sz w:val="30"/>
          <w:szCs w:val="30"/>
        </w:rPr>
        <w:t>日程</w:t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1686"/>
        <w:gridCol w:w="5812"/>
      </w:tblGrid>
      <w:tr w:rsidR="0081162A" w:rsidRPr="005E60B9" w:rsidTr="003079E5">
        <w:trPr>
          <w:trHeight w:val="567"/>
          <w:tblHeader/>
          <w:jc w:val="center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1162A" w:rsidRPr="005E60B9" w:rsidRDefault="0081162A" w:rsidP="000C137E">
            <w:pPr>
              <w:spacing w:line="30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5E60B9">
              <w:rPr>
                <w:rFonts w:eastAsia="仿宋_GB2312" w:hint="eastAsia"/>
                <w:b/>
                <w:sz w:val="24"/>
                <w:szCs w:val="24"/>
              </w:rPr>
              <w:t>日</w:t>
            </w:r>
            <w:r w:rsidRPr="005E60B9">
              <w:rPr>
                <w:rFonts w:eastAsia="仿宋_GB2312" w:hint="eastAsia"/>
                <w:b/>
                <w:sz w:val="24"/>
                <w:szCs w:val="24"/>
              </w:rPr>
              <w:t xml:space="preserve"> </w:t>
            </w:r>
            <w:r w:rsidRPr="005E60B9">
              <w:rPr>
                <w:rFonts w:eastAsia="仿宋_GB2312" w:hint="eastAsia"/>
                <w:b/>
                <w:sz w:val="24"/>
                <w:szCs w:val="24"/>
              </w:rPr>
              <w:t>期</w:t>
            </w: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81162A" w:rsidRPr="00F73BC5" w:rsidRDefault="0081162A" w:rsidP="000C137E">
            <w:pPr>
              <w:spacing w:line="30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F73BC5">
              <w:rPr>
                <w:rFonts w:eastAsia="仿宋_GB2312"/>
                <w:b/>
                <w:sz w:val="24"/>
                <w:szCs w:val="24"/>
              </w:rPr>
              <w:t>时</w:t>
            </w:r>
            <w:r w:rsidRPr="00F73BC5">
              <w:rPr>
                <w:rFonts w:eastAsia="仿宋_GB2312" w:hint="eastAsia"/>
                <w:b/>
                <w:sz w:val="24"/>
                <w:szCs w:val="24"/>
              </w:rPr>
              <w:t xml:space="preserve"> </w:t>
            </w:r>
            <w:r w:rsidRPr="00F73BC5">
              <w:rPr>
                <w:rFonts w:eastAsia="仿宋_GB2312"/>
                <w:b/>
                <w:sz w:val="24"/>
                <w:szCs w:val="24"/>
              </w:rPr>
              <w:t>间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162A" w:rsidRPr="005E60B9" w:rsidRDefault="0081162A" w:rsidP="000C137E">
            <w:pPr>
              <w:spacing w:line="30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5E60B9">
              <w:rPr>
                <w:rFonts w:eastAsia="仿宋_GB2312" w:hint="eastAsia"/>
                <w:b/>
                <w:sz w:val="24"/>
                <w:szCs w:val="24"/>
              </w:rPr>
              <w:t>内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</w:t>
            </w:r>
            <w:r w:rsidRPr="005E60B9">
              <w:rPr>
                <w:rFonts w:eastAsia="仿宋_GB2312" w:hint="eastAsia"/>
                <w:b/>
                <w:sz w:val="24"/>
                <w:szCs w:val="24"/>
              </w:rPr>
              <w:t>容</w:t>
            </w:r>
          </w:p>
        </w:tc>
      </w:tr>
      <w:tr w:rsidR="0081162A" w:rsidRPr="005E60B9" w:rsidTr="003079E5">
        <w:trPr>
          <w:trHeight w:val="567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81162A" w:rsidRPr="005E60B9" w:rsidRDefault="00AF3BD5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  <w:r w:rsidR="0045580F"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23</w:t>
            </w:r>
            <w:r w:rsidR="0045580F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1162A" w:rsidRPr="00F73BC5" w:rsidRDefault="00AF3BD5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0</w:t>
            </w:r>
            <w:r w:rsidR="0081162A"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 w:rsidR="0081162A">
              <w:rPr>
                <w:rFonts w:eastAsia="仿宋_GB2312" w:hint="eastAsia"/>
                <w:bCs/>
                <w:sz w:val="24"/>
                <w:szCs w:val="24"/>
              </w:rPr>
              <w:t>00</w:t>
            </w:r>
            <w:r w:rsidR="0081162A"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2</w:t>
            </w:r>
            <w:r>
              <w:rPr>
                <w:rFonts w:eastAsia="仿宋_GB2312"/>
                <w:bCs/>
                <w:sz w:val="24"/>
                <w:szCs w:val="24"/>
              </w:rPr>
              <w:t>1</w:t>
            </w:r>
            <w:r w:rsidR="0081162A"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 w:rsidR="0081162A">
              <w:rPr>
                <w:rFonts w:eastAsia="仿宋_GB2312" w:hint="eastAsia"/>
                <w:bCs/>
                <w:sz w:val="24"/>
                <w:szCs w:val="24"/>
              </w:rPr>
              <w:t>00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162A" w:rsidRPr="008E2B68" w:rsidRDefault="0081162A" w:rsidP="00E12169">
            <w:pPr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报到注册和领取培训资料</w:t>
            </w:r>
          </w:p>
        </w:tc>
      </w:tr>
      <w:tr w:rsidR="00BE0AAB" w:rsidRPr="005E60B9" w:rsidTr="003079E5">
        <w:trPr>
          <w:trHeight w:val="567"/>
          <w:jc w:val="center"/>
        </w:trPr>
        <w:tc>
          <w:tcPr>
            <w:tcW w:w="1416" w:type="dxa"/>
            <w:vMerge w:val="restart"/>
            <w:tcBorders>
              <w:left w:val="single" w:sz="12" w:space="0" w:color="auto"/>
            </w:tcBorders>
            <w:vAlign w:val="center"/>
          </w:tcPr>
          <w:p w:rsidR="00BE0AAB" w:rsidRPr="005E60B9" w:rsidRDefault="00AF3BD5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  <w:r w:rsidR="00E047A3"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24</w:t>
            </w:r>
            <w:r w:rsidR="00E047A3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BE0AAB" w:rsidRPr="00F73BC5" w:rsidRDefault="00297E82" w:rsidP="00297E82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9</w:t>
            </w:r>
            <w:r w:rsidR="00BE0AAB"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/>
                <w:bCs/>
                <w:sz w:val="24"/>
                <w:szCs w:val="24"/>
              </w:rPr>
              <w:t>00</w:t>
            </w:r>
            <w:r w:rsidR="00BE0AAB" w:rsidRPr="005A4C26">
              <w:rPr>
                <w:rFonts w:eastAsia="仿宋_GB2312"/>
                <w:bCs/>
                <w:sz w:val="24"/>
                <w:szCs w:val="24"/>
              </w:rPr>
              <w:t xml:space="preserve"> - 9:</w:t>
            </w:r>
            <w:r>
              <w:rPr>
                <w:rFonts w:eastAsia="仿宋_GB2312"/>
                <w:bCs/>
                <w:sz w:val="24"/>
                <w:szCs w:val="24"/>
              </w:rPr>
              <w:t>1</w:t>
            </w:r>
            <w:r w:rsidR="00BE0AAB">
              <w:rPr>
                <w:rFonts w:eastAsia="仿宋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0AAB" w:rsidRPr="008E2B68" w:rsidRDefault="00297E82" w:rsidP="00E12169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开班仪式（领导讲话、培训内容及日程介绍）</w:t>
            </w:r>
          </w:p>
        </w:tc>
      </w:tr>
      <w:tr w:rsidR="00BE0AAB" w:rsidRPr="005E60B9" w:rsidTr="003079E5">
        <w:trPr>
          <w:trHeight w:val="567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BE0AAB" w:rsidRPr="005E60B9" w:rsidRDefault="00BE0AAB" w:rsidP="00EC7376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BE0AAB" w:rsidRPr="00F73BC5" w:rsidRDefault="00BE0AAB" w:rsidP="00E047A3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9:</w:t>
            </w:r>
            <w:r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0-</w:t>
            </w:r>
            <w:r>
              <w:rPr>
                <w:rFonts w:eastAsia="仿宋_GB2312"/>
                <w:sz w:val="24"/>
                <w:szCs w:val="24"/>
              </w:rPr>
              <w:t>9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 w:rsidR="00E047A3"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0AAB" w:rsidRPr="008E2B68" w:rsidRDefault="00BE0AAB" w:rsidP="00FB4E54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第1讲：我国农产品质</w:t>
            </w:r>
            <w:proofErr w:type="gramStart"/>
            <w:r w:rsidRPr="008E2B68">
              <w:rPr>
                <w:rFonts w:ascii="仿宋" w:eastAsia="仿宋" w:hAnsi="仿宋" w:hint="eastAsia"/>
                <w:sz w:val="24"/>
                <w:szCs w:val="24"/>
              </w:rPr>
              <w:t>量安全</w:t>
            </w:r>
            <w:proofErr w:type="gramEnd"/>
            <w:r w:rsidRPr="008E2B68">
              <w:rPr>
                <w:rFonts w:ascii="仿宋" w:eastAsia="仿宋" w:hAnsi="仿宋" w:hint="eastAsia"/>
                <w:sz w:val="24"/>
                <w:szCs w:val="24"/>
              </w:rPr>
              <w:t>风险监测发展及现状</w:t>
            </w:r>
          </w:p>
        </w:tc>
      </w:tr>
      <w:tr w:rsidR="008E2B68" w:rsidRPr="005E60B9" w:rsidTr="003079E5">
        <w:trPr>
          <w:trHeight w:val="567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8E2B68" w:rsidRPr="005E60B9" w:rsidRDefault="008E2B68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E2B68" w:rsidRDefault="00E047A3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9:</w:t>
            </w: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0-</w:t>
            </w:r>
            <w:r w:rsidR="008B72E4">
              <w:rPr>
                <w:rFonts w:eastAsia="仿宋_GB2312"/>
                <w:sz w:val="24"/>
                <w:szCs w:val="24"/>
              </w:rPr>
              <w:t>10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 w:rsidR="008B72E4">
              <w:rPr>
                <w:rFonts w:eastAsia="仿宋_GB2312"/>
                <w:sz w:val="24"/>
                <w:szCs w:val="24"/>
              </w:rPr>
              <w:t>0</w:t>
            </w:r>
            <w:r w:rsidR="008B72E4"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2B68" w:rsidRPr="008E2B68" w:rsidRDefault="008E2B68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Pr="008E2B68">
              <w:rPr>
                <w:rFonts w:ascii="仿宋" w:eastAsia="仿宋" w:hAnsi="仿宋"/>
                <w:sz w:val="24"/>
                <w:szCs w:val="24"/>
              </w:rPr>
              <w:t>2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讲：畜禽产品兽药使用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规定</w:t>
            </w:r>
            <w:r w:rsidR="000C137E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/>
                <w:sz w:val="24"/>
                <w:szCs w:val="24"/>
              </w:rPr>
              <w:t>标准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现状</w:t>
            </w:r>
            <w:r w:rsidR="006D584B">
              <w:rPr>
                <w:rFonts w:ascii="仿宋" w:eastAsia="仿宋" w:hAnsi="仿宋" w:hint="eastAsia"/>
                <w:sz w:val="24"/>
                <w:szCs w:val="24"/>
              </w:rPr>
              <w:t>、国家</w:t>
            </w:r>
            <w:r w:rsidR="006D584B">
              <w:rPr>
                <w:rFonts w:ascii="仿宋" w:eastAsia="仿宋" w:hAnsi="仿宋"/>
                <w:sz w:val="24"/>
                <w:szCs w:val="24"/>
              </w:rPr>
              <w:t>农产品质</w:t>
            </w:r>
            <w:proofErr w:type="gramStart"/>
            <w:r w:rsidR="006D584B">
              <w:rPr>
                <w:rFonts w:ascii="仿宋" w:eastAsia="仿宋" w:hAnsi="仿宋"/>
                <w:sz w:val="24"/>
                <w:szCs w:val="24"/>
              </w:rPr>
              <w:t>量安全</w:t>
            </w:r>
            <w:proofErr w:type="gramEnd"/>
            <w:r w:rsidR="006D584B">
              <w:rPr>
                <w:rFonts w:ascii="仿宋" w:eastAsia="仿宋" w:hAnsi="仿宋" w:hint="eastAsia"/>
                <w:sz w:val="24"/>
                <w:szCs w:val="24"/>
              </w:rPr>
              <w:t>例行监测</w:t>
            </w:r>
            <w:r w:rsidR="006D584B">
              <w:rPr>
                <w:rFonts w:ascii="仿宋" w:eastAsia="仿宋" w:hAnsi="仿宋"/>
                <w:sz w:val="24"/>
                <w:szCs w:val="24"/>
              </w:rPr>
              <w:t>实施细则</w:t>
            </w:r>
            <w:r w:rsidR="006D584B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  <w:r w:rsidR="006D584B">
              <w:rPr>
                <w:rFonts w:ascii="仿宋" w:eastAsia="仿宋" w:hAnsi="仿宋"/>
                <w:sz w:val="24"/>
                <w:szCs w:val="24"/>
              </w:rPr>
              <w:t>介绍</w:t>
            </w:r>
          </w:p>
        </w:tc>
      </w:tr>
      <w:tr w:rsidR="008E2B68" w:rsidRPr="005E60B9" w:rsidTr="003079E5">
        <w:trPr>
          <w:trHeight w:val="272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8E2B68" w:rsidRPr="005E60B9" w:rsidRDefault="008E2B68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E2B68" w:rsidRDefault="008B72E4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</w:t>
            </w:r>
            <w:r w:rsidR="008E2B68"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="008E2B68">
              <w:rPr>
                <w:rFonts w:eastAsia="仿宋_GB2312" w:hint="eastAsia"/>
                <w:sz w:val="24"/>
                <w:szCs w:val="24"/>
              </w:rPr>
              <w:t>-1</w:t>
            </w:r>
            <w:r w:rsidR="008E2B68">
              <w:rPr>
                <w:rFonts w:eastAsia="仿宋_GB2312"/>
                <w:sz w:val="24"/>
                <w:szCs w:val="24"/>
              </w:rPr>
              <w:t>2</w:t>
            </w:r>
            <w:r w:rsidR="008E2B68">
              <w:rPr>
                <w:rFonts w:eastAsia="仿宋_GB2312" w:hint="eastAsia"/>
                <w:sz w:val="24"/>
                <w:szCs w:val="24"/>
              </w:rPr>
              <w:t>:</w:t>
            </w:r>
            <w:r w:rsidR="008E2B68">
              <w:rPr>
                <w:rFonts w:eastAsia="仿宋_GB2312"/>
                <w:sz w:val="24"/>
                <w:szCs w:val="24"/>
              </w:rPr>
              <w:t>0</w:t>
            </w:r>
            <w:r w:rsidR="008E2B68"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2FA6" w:rsidRDefault="008E2B68" w:rsidP="008E2B68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="00E047A3">
              <w:rPr>
                <w:rFonts w:ascii="仿宋" w:eastAsia="仿宋" w:hAnsi="仿宋"/>
                <w:sz w:val="24"/>
                <w:szCs w:val="24"/>
              </w:rPr>
              <w:t>3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讲：</w:t>
            </w:r>
            <w:r w:rsidR="00732FA6">
              <w:rPr>
                <w:rFonts w:ascii="仿宋" w:eastAsia="仿宋" w:hAnsi="仿宋" w:hint="eastAsia"/>
                <w:sz w:val="24"/>
                <w:szCs w:val="24"/>
              </w:rPr>
              <w:t>畜禽</w:t>
            </w:r>
            <w:r w:rsidR="00732FA6">
              <w:rPr>
                <w:rFonts w:ascii="仿宋" w:eastAsia="仿宋" w:hAnsi="仿宋"/>
                <w:sz w:val="24"/>
                <w:szCs w:val="24"/>
              </w:rPr>
              <w:t>产品</w:t>
            </w:r>
            <w:r w:rsidR="00697A54">
              <w:rPr>
                <w:rFonts w:ascii="仿宋" w:eastAsia="仿宋" w:hAnsi="仿宋" w:hint="eastAsia"/>
                <w:sz w:val="24"/>
                <w:szCs w:val="24"/>
              </w:rPr>
              <w:t>样品采集</w:t>
            </w:r>
            <w:r w:rsidR="00732FA6">
              <w:rPr>
                <w:rFonts w:ascii="仿宋" w:eastAsia="仿宋" w:hAnsi="仿宋"/>
                <w:sz w:val="24"/>
                <w:szCs w:val="24"/>
              </w:rPr>
              <w:t>制备操作技术</w:t>
            </w:r>
            <w:r w:rsidR="00732FA6">
              <w:rPr>
                <w:rFonts w:ascii="仿宋" w:eastAsia="仿宋" w:hAnsi="仿宋" w:hint="eastAsia"/>
                <w:sz w:val="24"/>
                <w:szCs w:val="24"/>
              </w:rPr>
              <w:t>要点</w:t>
            </w:r>
          </w:p>
          <w:p w:rsidR="008E2B68" w:rsidRPr="008E2B68" w:rsidRDefault="008E2B68" w:rsidP="008E2B68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采样方法：不同畜禽样品采集要求及操作技术要点</w:t>
            </w:r>
          </w:p>
          <w:p w:rsidR="008E2B68" w:rsidRPr="008E2B68" w:rsidRDefault="008E2B68" w:rsidP="00732FA6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样品制备：不同畜禽</w:t>
            </w:r>
            <w:r w:rsidR="00732FA6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的实验室检测样品制备要求及操作技术要点</w:t>
            </w:r>
          </w:p>
        </w:tc>
      </w:tr>
      <w:tr w:rsidR="008E2B68" w:rsidRPr="005E60B9" w:rsidTr="003079E5">
        <w:trPr>
          <w:trHeight w:val="567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8E2B68" w:rsidRPr="005E60B9" w:rsidRDefault="008E2B68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E2B68" w:rsidRPr="00F73BC5" w:rsidRDefault="008E2B68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4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/>
                <w:bCs/>
                <w:sz w:val="24"/>
                <w:szCs w:val="24"/>
              </w:rPr>
              <w:t>0</w:t>
            </w:r>
            <w:r>
              <w:rPr>
                <w:rFonts w:eastAsia="仿宋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2B68" w:rsidRPr="008E2B68" w:rsidRDefault="008E2B68" w:rsidP="008E2B68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午  餐</w:t>
            </w:r>
          </w:p>
        </w:tc>
      </w:tr>
      <w:tr w:rsidR="008E2B68" w:rsidRPr="005E60B9" w:rsidTr="003079E5">
        <w:trPr>
          <w:trHeight w:val="272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8E2B68" w:rsidRPr="005E60B9" w:rsidRDefault="008E2B68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E2B68" w:rsidRPr="00F73BC5" w:rsidRDefault="008E2B68" w:rsidP="00732FA6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 w:rsidR="00732FA6"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2FA6" w:rsidRDefault="008E2B68" w:rsidP="008E2B68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="000C137E">
              <w:rPr>
                <w:rFonts w:ascii="仿宋" w:eastAsia="仿宋" w:hAnsi="仿宋"/>
                <w:sz w:val="24"/>
                <w:szCs w:val="24"/>
              </w:rPr>
              <w:t>4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讲：</w:t>
            </w:r>
            <w:r w:rsidR="00732FA6" w:rsidRPr="008E2B68">
              <w:rPr>
                <w:rFonts w:ascii="仿宋" w:eastAsia="仿宋" w:hAnsi="仿宋" w:hint="eastAsia"/>
                <w:sz w:val="24"/>
                <w:szCs w:val="24"/>
              </w:rPr>
              <w:t>样品提取</w:t>
            </w:r>
            <w:r w:rsidR="00732FA6">
              <w:rPr>
                <w:rFonts w:ascii="仿宋" w:eastAsia="仿宋" w:hAnsi="仿宋"/>
                <w:sz w:val="24"/>
                <w:szCs w:val="24"/>
              </w:rPr>
              <w:t>净化</w:t>
            </w:r>
            <w:r w:rsidR="00732FA6">
              <w:rPr>
                <w:rFonts w:ascii="仿宋" w:eastAsia="仿宋" w:hAnsi="仿宋" w:hint="eastAsia"/>
                <w:sz w:val="24"/>
                <w:szCs w:val="24"/>
              </w:rPr>
              <w:t>原理</w:t>
            </w:r>
            <w:r w:rsidR="00732FA6">
              <w:rPr>
                <w:rFonts w:ascii="仿宋" w:eastAsia="仿宋" w:hAnsi="仿宋"/>
                <w:sz w:val="24"/>
                <w:szCs w:val="24"/>
              </w:rPr>
              <w:t>及</w:t>
            </w:r>
            <w:r w:rsidR="00732FA6">
              <w:rPr>
                <w:rFonts w:ascii="仿宋" w:eastAsia="仿宋" w:hAnsi="仿宋" w:hint="eastAsia"/>
                <w:sz w:val="24"/>
                <w:szCs w:val="24"/>
              </w:rPr>
              <w:t>操作</w:t>
            </w:r>
            <w:r w:rsidR="00732FA6">
              <w:rPr>
                <w:rFonts w:ascii="仿宋" w:eastAsia="仿宋" w:hAnsi="仿宋"/>
                <w:sz w:val="24"/>
                <w:szCs w:val="24"/>
              </w:rPr>
              <w:t>技术要点</w:t>
            </w:r>
          </w:p>
          <w:p w:rsidR="008E2B68" w:rsidRPr="008E2B68" w:rsidRDefault="008E2B68" w:rsidP="008E2B68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样品提取：液液萃取、浓缩方法原理及实际操作技术要点</w:t>
            </w:r>
          </w:p>
          <w:p w:rsidR="008E2B68" w:rsidRDefault="008E2B68" w:rsidP="008E2B68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净化方法：固相萃取、</w:t>
            </w:r>
            <w:proofErr w:type="spellStart"/>
            <w:r w:rsidRPr="008E2B68">
              <w:rPr>
                <w:rFonts w:ascii="仿宋" w:eastAsia="仿宋" w:hAnsi="仿宋" w:hint="eastAsia"/>
                <w:sz w:val="24"/>
                <w:szCs w:val="24"/>
              </w:rPr>
              <w:t>QuEChERS</w:t>
            </w:r>
            <w:proofErr w:type="spellEnd"/>
            <w:r w:rsidRPr="008E2B68">
              <w:rPr>
                <w:rFonts w:ascii="仿宋" w:eastAsia="仿宋" w:hAnsi="仿宋" w:hint="eastAsia"/>
                <w:sz w:val="24"/>
                <w:szCs w:val="24"/>
              </w:rPr>
              <w:t>方法原理及实际操作技术要点</w:t>
            </w:r>
          </w:p>
          <w:p w:rsidR="00732FA6" w:rsidRPr="008E2B68" w:rsidRDefault="00732FA6" w:rsidP="00732FA6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标准解读：农业部1025公告-18-2008 动物源性食品中β-受体激动剂残留检测 液相色谱-串联质谱法</w:t>
            </w:r>
          </w:p>
          <w:p w:rsidR="00455CE3" w:rsidRDefault="00455CE3" w:rsidP="00732FA6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GB 31658.22-2022</w:t>
            </w:r>
            <w:r w:rsidRPr="00EA42CE">
              <w:rPr>
                <w:rFonts w:ascii="仿宋" w:eastAsia="仿宋" w:hAnsi="仿宋" w:hint="eastAsia"/>
                <w:sz w:val="24"/>
                <w:szCs w:val="24"/>
              </w:rPr>
              <w:t>动物性食品中β-受体激动剂残留量的测定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A42CE">
              <w:rPr>
                <w:rFonts w:ascii="仿宋" w:eastAsia="仿宋" w:hAnsi="仿宋" w:hint="eastAsia"/>
                <w:sz w:val="24"/>
                <w:szCs w:val="24"/>
              </w:rPr>
              <w:t>液相色谱-串联质谱法</w:t>
            </w:r>
          </w:p>
          <w:p w:rsidR="00732FA6" w:rsidRPr="00732FA6" w:rsidRDefault="00732FA6" w:rsidP="00732FA6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标准修订征求意见稿 动物性食品中β-受体激动剂残留量的测定 液相色谱-串联质谱法</w:t>
            </w:r>
          </w:p>
        </w:tc>
      </w:tr>
      <w:tr w:rsidR="008E2B68" w:rsidRPr="005E60B9" w:rsidTr="003079E5">
        <w:trPr>
          <w:trHeight w:val="567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8E2B68" w:rsidRPr="005E60B9" w:rsidRDefault="008E2B68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E2B68" w:rsidRDefault="008E2B68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18:00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19:30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2B68" w:rsidRPr="008E2B68" w:rsidRDefault="008E2B68" w:rsidP="008E2B68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晚  餐</w:t>
            </w:r>
          </w:p>
        </w:tc>
      </w:tr>
      <w:tr w:rsidR="00E047A3" w:rsidRPr="005E60B9" w:rsidTr="003079E5">
        <w:trPr>
          <w:trHeight w:val="272"/>
          <w:jc w:val="center"/>
        </w:trPr>
        <w:tc>
          <w:tcPr>
            <w:tcW w:w="1416" w:type="dxa"/>
            <w:vMerge w:val="restart"/>
            <w:tcBorders>
              <w:left w:val="single" w:sz="12" w:space="0" w:color="auto"/>
            </w:tcBorders>
            <w:vAlign w:val="center"/>
          </w:tcPr>
          <w:p w:rsidR="00E047A3" w:rsidRPr="005E60B9" w:rsidRDefault="00AF3BD5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  <w:r w:rsidR="00E047A3"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5</w:t>
            </w:r>
            <w:r w:rsidR="00E047A3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047A3" w:rsidRPr="00F73BC5" w:rsidRDefault="00E047A3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9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2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/>
                <w:bCs/>
                <w:sz w:val="24"/>
                <w:szCs w:val="24"/>
              </w:rPr>
              <w:t>0</w:t>
            </w:r>
            <w:r>
              <w:rPr>
                <w:rFonts w:eastAsia="仿宋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47A3" w:rsidRDefault="00E047A3" w:rsidP="008E2B68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="000C137E">
              <w:rPr>
                <w:rFonts w:ascii="仿宋" w:eastAsia="仿宋" w:hAnsi="仿宋"/>
                <w:sz w:val="24"/>
                <w:szCs w:val="24"/>
              </w:rPr>
              <w:t>5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讲：</w:t>
            </w:r>
            <w:r>
              <w:rPr>
                <w:rFonts w:ascii="仿宋" w:eastAsia="仿宋" w:hAnsi="仿宋"/>
                <w:sz w:val="24"/>
                <w:szCs w:val="24"/>
              </w:rPr>
              <w:t>仪器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测定</w:t>
            </w:r>
            <w:r>
              <w:rPr>
                <w:rFonts w:ascii="仿宋" w:eastAsia="仿宋" w:hAnsi="仿宋"/>
                <w:sz w:val="24"/>
                <w:szCs w:val="24"/>
              </w:rPr>
              <w:t>原理及操作技术要点</w:t>
            </w:r>
          </w:p>
          <w:p w:rsidR="00E047A3" w:rsidRPr="008E2B68" w:rsidRDefault="00E047A3" w:rsidP="008E2B68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液相色谱基本原理，用于畜禽兽药残留检测操作的技术要点</w:t>
            </w:r>
          </w:p>
          <w:p w:rsidR="00E047A3" w:rsidRDefault="00E047A3" w:rsidP="008E2B68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液相色谱-串联质谱基本原理，用于畜禽兽药残留检测操作的技术要点</w:t>
            </w:r>
          </w:p>
          <w:p w:rsidR="00E047A3" w:rsidRPr="008E2B68" w:rsidRDefault="00E047A3" w:rsidP="00732FA6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标准解读：</w:t>
            </w:r>
            <w:proofErr w:type="gramStart"/>
            <w:r w:rsidRPr="008E2B68">
              <w:rPr>
                <w:rFonts w:ascii="仿宋" w:eastAsia="仿宋" w:hAnsi="仿宋" w:hint="eastAsia"/>
                <w:sz w:val="24"/>
                <w:szCs w:val="24"/>
              </w:rPr>
              <w:t>农质发</w:t>
            </w:r>
            <w:proofErr w:type="gramEnd"/>
            <w:r w:rsidRPr="008E2B68">
              <w:rPr>
                <w:rFonts w:ascii="仿宋" w:eastAsia="仿宋" w:hAnsi="仿宋" w:hint="eastAsia"/>
                <w:sz w:val="24"/>
                <w:szCs w:val="24"/>
              </w:rPr>
              <w:t xml:space="preserve"> [2014] 5号 磺胺类药物在动物可食性组织中残留的高效液相色谱检测方法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</w:p>
          <w:p w:rsidR="00AF3BD5" w:rsidRDefault="00AF3BD5" w:rsidP="00732FA6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E047A3" w:rsidRPr="00732FA6" w:rsidRDefault="00E047A3" w:rsidP="00732FA6">
            <w:pPr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GB/T 20759-2006 畜禽中十六种磺胺类药物残留量的测定 液相色谱-串联质谱法</w:t>
            </w:r>
          </w:p>
        </w:tc>
      </w:tr>
      <w:tr w:rsidR="00E047A3" w:rsidRPr="005E60B9" w:rsidTr="003079E5">
        <w:trPr>
          <w:trHeight w:val="567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E047A3" w:rsidRPr="005E60B9" w:rsidRDefault="00E047A3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047A3" w:rsidRPr="00F73BC5" w:rsidRDefault="00E047A3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4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/>
                <w:bCs/>
                <w:sz w:val="24"/>
                <w:szCs w:val="24"/>
              </w:rPr>
              <w:t>0</w:t>
            </w:r>
            <w:r>
              <w:rPr>
                <w:rFonts w:eastAsia="仿宋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47A3" w:rsidRPr="008E2B68" w:rsidRDefault="00E047A3" w:rsidP="008E2B68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午  餐</w:t>
            </w:r>
          </w:p>
        </w:tc>
      </w:tr>
      <w:tr w:rsidR="000C137E" w:rsidRPr="00E12169" w:rsidTr="003079E5">
        <w:trPr>
          <w:trHeight w:val="4067"/>
          <w:jc w:val="center"/>
        </w:trPr>
        <w:tc>
          <w:tcPr>
            <w:tcW w:w="1416" w:type="dxa"/>
            <w:vMerge w:val="restart"/>
            <w:tcBorders>
              <w:left w:val="single" w:sz="12" w:space="0" w:color="auto"/>
            </w:tcBorders>
            <w:vAlign w:val="center"/>
          </w:tcPr>
          <w:p w:rsidR="000C137E" w:rsidRPr="005E60B9" w:rsidRDefault="00AF3BD5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  <w:r w:rsidR="000C137E"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25</w:t>
            </w:r>
            <w:r w:rsidR="000C137E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C137E" w:rsidRDefault="000C137E" w:rsidP="000C137E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5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5350" w:rsidRDefault="00285350" w:rsidP="000C137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讲：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常用检测</w:t>
            </w:r>
            <w:r>
              <w:rPr>
                <w:rFonts w:ascii="仿宋" w:eastAsia="仿宋" w:hAnsi="仿宋"/>
                <w:sz w:val="24"/>
                <w:szCs w:val="24"/>
              </w:rPr>
              <w:t>方法操作技术要点</w:t>
            </w:r>
          </w:p>
          <w:p w:rsidR="000C137E" w:rsidRPr="008E2B68" w:rsidRDefault="000C137E" w:rsidP="000C137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GB/T 21317-2007 动物源性食品中四环素类兽药残留检测方法 液相色谱—质谱/质谱法与高效液相法</w:t>
            </w:r>
          </w:p>
          <w:p w:rsidR="000C137E" w:rsidRPr="008E2B68" w:rsidRDefault="000C137E" w:rsidP="000C137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GB 31660.5-2019 动物源性食品中金刚烷胺残留量的测定 液相色谱-串联质谱法</w:t>
            </w:r>
          </w:p>
          <w:p w:rsidR="000C137E" w:rsidRPr="008E2B68" w:rsidRDefault="000C137E" w:rsidP="000C137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操作细则1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禽蛋和禽肉中氟</w:t>
            </w:r>
            <w:proofErr w:type="gramStart"/>
            <w:r w:rsidRPr="008E2B68">
              <w:rPr>
                <w:rFonts w:ascii="仿宋" w:eastAsia="仿宋" w:hAnsi="仿宋" w:hint="eastAsia"/>
                <w:sz w:val="24"/>
                <w:szCs w:val="24"/>
              </w:rPr>
              <w:t>喹</w:t>
            </w:r>
            <w:proofErr w:type="gramEnd"/>
            <w:r w:rsidRPr="008E2B68">
              <w:rPr>
                <w:rFonts w:ascii="仿宋" w:eastAsia="仿宋" w:hAnsi="仿宋" w:hint="eastAsia"/>
                <w:sz w:val="24"/>
                <w:szCs w:val="24"/>
              </w:rPr>
              <w:t>诺酮类药物及金刚烷胺残留量的测定 液相色谱-串联质谱法（中国农业科学院农业质量标准与检测技术研究所自建方法）</w:t>
            </w:r>
          </w:p>
          <w:p w:rsidR="000C137E" w:rsidRPr="008E2B68" w:rsidRDefault="000C137E" w:rsidP="000C137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操作细则2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禽肉和禽蛋中酰胺醇类药物及代谢物残留量的测定 液相色谱-串联质谱法（中国农业科学院农业质量标准与检测技术研究所自建方法）</w:t>
            </w:r>
          </w:p>
        </w:tc>
      </w:tr>
      <w:tr w:rsidR="000C137E" w:rsidRPr="00E12169" w:rsidTr="003079E5">
        <w:trPr>
          <w:trHeight w:val="1828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0C137E" w:rsidRPr="005E60B9" w:rsidRDefault="000C137E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C137E" w:rsidRPr="00F73BC5" w:rsidRDefault="000C137E" w:rsidP="00E047A3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5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6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137E" w:rsidRDefault="000C137E" w:rsidP="000C137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讲：</w:t>
            </w:r>
            <w:r w:rsidR="00343149">
              <w:rPr>
                <w:rFonts w:ascii="仿宋" w:eastAsia="仿宋" w:hAnsi="仿宋" w:hint="eastAsia"/>
                <w:sz w:val="24"/>
                <w:szCs w:val="24"/>
              </w:rPr>
              <w:t>质量</w:t>
            </w:r>
            <w:r w:rsidR="00343149">
              <w:rPr>
                <w:rFonts w:ascii="仿宋" w:eastAsia="仿宋" w:hAnsi="仿宋"/>
                <w:sz w:val="24"/>
                <w:szCs w:val="24"/>
              </w:rPr>
              <w:t>控制</w:t>
            </w:r>
            <w:r w:rsidR="00343149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能力</w:t>
            </w:r>
            <w:r>
              <w:rPr>
                <w:rFonts w:ascii="仿宋" w:eastAsia="仿宋" w:hAnsi="仿宋"/>
                <w:sz w:val="24"/>
                <w:szCs w:val="24"/>
              </w:rPr>
              <w:t>验证</w:t>
            </w:r>
          </w:p>
          <w:p w:rsidR="00343149" w:rsidRDefault="00343149" w:rsidP="007251A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兽药残留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检测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质量</w:t>
            </w:r>
            <w:r>
              <w:rPr>
                <w:rFonts w:ascii="仿宋" w:eastAsia="仿宋" w:hAnsi="仿宋"/>
                <w:sz w:val="24"/>
                <w:szCs w:val="24"/>
              </w:rPr>
              <w:t>控制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操作</w:t>
            </w:r>
            <w:r>
              <w:rPr>
                <w:rFonts w:ascii="仿宋" w:eastAsia="仿宋" w:hAnsi="仿宋"/>
                <w:sz w:val="24"/>
                <w:szCs w:val="24"/>
              </w:rPr>
              <w:t>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要点（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线性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准确度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精密度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灵敏度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要求）等</w:t>
            </w:r>
          </w:p>
          <w:p w:rsidR="007251AE" w:rsidRDefault="007251AE" w:rsidP="007251A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兽药残留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检测</w:t>
            </w:r>
            <w:r w:rsidR="000C137E" w:rsidRPr="008E2B68">
              <w:rPr>
                <w:rFonts w:ascii="仿宋" w:eastAsia="仿宋" w:hAnsi="仿宋" w:hint="eastAsia"/>
                <w:sz w:val="24"/>
                <w:szCs w:val="24"/>
              </w:rPr>
              <w:t>能力验证</w:t>
            </w:r>
            <w:r w:rsidR="000C137E">
              <w:rPr>
                <w:rFonts w:ascii="仿宋" w:eastAsia="仿宋" w:hAnsi="仿宋" w:hint="eastAsia"/>
                <w:sz w:val="24"/>
                <w:szCs w:val="24"/>
              </w:rPr>
              <w:t>操作</w:t>
            </w:r>
            <w:r w:rsidR="000C137E">
              <w:rPr>
                <w:rFonts w:ascii="仿宋" w:eastAsia="仿宋" w:hAnsi="仿宋"/>
                <w:sz w:val="24"/>
                <w:szCs w:val="24"/>
              </w:rPr>
              <w:t>技术要点及</w:t>
            </w:r>
            <w:r w:rsidR="000C137E" w:rsidRPr="008E2B68">
              <w:rPr>
                <w:rFonts w:ascii="仿宋" w:eastAsia="仿宋" w:hAnsi="仿宋" w:hint="eastAsia"/>
                <w:sz w:val="24"/>
                <w:szCs w:val="24"/>
              </w:rPr>
              <w:t>常见问题</w:t>
            </w:r>
            <w:r w:rsidR="00AF3BD5">
              <w:rPr>
                <w:rFonts w:ascii="仿宋" w:eastAsia="仿宋" w:hAnsi="仿宋" w:hint="eastAsia"/>
                <w:sz w:val="24"/>
                <w:szCs w:val="24"/>
              </w:rPr>
              <w:t>分析</w:t>
            </w:r>
          </w:p>
          <w:p w:rsidR="000C137E" w:rsidRPr="008E2B68" w:rsidRDefault="000C137E" w:rsidP="007251A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137E" w:rsidRPr="00E12169" w:rsidTr="003079E5">
        <w:trPr>
          <w:trHeight w:val="984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0C137E" w:rsidRPr="005E60B9" w:rsidRDefault="000C137E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C137E" w:rsidRDefault="000C137E" w:rsidP="000C137E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6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51AE" w:rsidRDefault="000C137E" w:rsidP="007251A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讲：常见问题分析</w:t>
            </w:r>
            <w:r w:rsidR="007251AE">
              <w:rPr>
                <w:rFonts w:ascii="仿宋" w:eastAsia="仿宋" w:hAnsi="仿宋" w:hint="eastAsia"/>
                <w:sz w:val="24"/>
                <w:szCs w:val="24"/>
              </w:rPr>
              <w:t>解决</w:t>
            </w:r>
          </w:p>
          <w:p w:rsidR="000C137E" w:rsidRPr="008E2B68" w:rsidRDefault="000C137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样品采集</w:t>
            </w:r>
            <w:r w:rsidR="00AF3BD5">
              <w:rPr>
                <w:rFonts w:ascii="仿宋" w:eastAsia="仿宋" w:hAnsi="仿宋" w:hint="eastAsia"/>
                <w:sz w:val="24"/>
                <w:szCs w:val="24"/>
              </w:rPr>
              <w:t>制备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、提取净化</w:t>
            </w:r>
            <w:r w:rsidR="007251AE">
              <w:rPr>
                <w:rFonts w:ascii="仿宋" w:eastAsia="仿宋" w:hAnsi="仿宋" w:hint="eastAsia"/>
                <w:sz w:val="24"/>
                <w:szCs w:val="24"/>
              </w:rPr>
              <w:t>前处理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、仪器分析测定</w:t>
            </w:r>
            <w:r w:rsidR="007251AE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7251AE">
              <w:rPr>
                <w:rFonts w:ascii="仿宋" w:eastAsia="仿宋" w:hAnsi="仿宋"/>
                <w:sz w:val="24"/>
                <w:szCs w:val="24"/>
              </w:rPr>
              <w:t>结果</w:t>
            </w:r>
            <w:r w:rsidR="000C251F">
              <w:rPr>
                <w:rFonts w:ascii="仿宋" w:eastAsia="仿宋" w:hAnsi="仿宋" w:hint="eastAsia"/>
                <w:sz w:val="24"/>
                <w:szCs w:val="24"/>
              </w:rPr>
              <w:t>分析</w:t>
            </w:r>
            <w:proofErr w:type="gramStart"/>
            <w:r w:rsidR="007251AE">
              <w:rPr>
                <w:rFonts w:ascii="仿宋" w:eastAsia="仿宋" w:hAnsi="仿宋"/>
                <w:sz w:val="24"/>
                <w:szCs w:val="24"/>
              </w:rPr>
              <w:t>研判</w:t>
            </w:r>
            <w:r w:rsidR="007251AE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proofErr w:type="gramEnd"/>
            <w:r w:rsidRPr="008E2B68">
              <w:rPr>
                <w:rFonts w:ascii="仿宋" w:eastAsia="仿宋" w:hAnsi="仿宋" w:hint="eastAsia"/>
                <w:sz w:val="24"/>
                <w:szCs w:val="24"/>
              </w:rPr>
              <w:t>过程中常见问题及解决办法</w:t>
            </w:r>
          </w:p>
        </w:tc>
      </w:tr>
      <w:tr w:rsidR="000C137E" w:rsidRPr="00E12169" w:rsidTr="003079E5">
        <w:trPr>
          <w:trHeight w:val="567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0C137E" w:rsidRPr="005E60B9" w:rsidRDefault="000C137E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C137E" w:rsidRDefault="000C137E" w:rsidP="000C137E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137E" w:rsidRPr="008E2B68" w:rsidRDefault="000C137E" w:rsidP="008E2B68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现场疑难解答</w:t>
            </w:r>
            <w:r w:rsidRPr="008E2B68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交流研讨</w:t>
            </w:r>
          </w:p>
        </w:tc>
      </w:tr>
      <w:tr w:rsidR="000C137E" w:rsidRPr="005E60B9" w:rsidTr="003079E5">
        <w:trPr>
          <w:trHeight w:val="567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0C137E" w:rsidRPr="005E60B9" w:rsidRDefault="000C137E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C137E" w:rsidRDefault="000C137E" w:rsidP="000C137E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17:30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137E" w:rsidRPr="008E2B68" w:rsidRDefault="000C137E" w:rsidP="008E2B68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r w:rsidRPr="008E2B68">
              <w:rPr>
                <w:rFonts w:ascii="仿宋" w:eastAsia="仿宋" w:hAnsi="仿宋"/>
                <w:sz w:val="24"/>
                <w:szCs w:val="24"/>
              </w:rPr>
              <w:t>总结，发放培训证书</w:t>
            </w:r>
          </w:p>
        </w:tc>
      </w:tr>
      <w:tr w:rsidR="000C137E" w:rsidRPr="005E60B9" w:rsidTr="003079E5">
        <w:trPr>
          <w:trHeight w:val="567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0C137E" w:rsidRPr="005E60B9" w:rsidRDefault="000C137E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C137E" w:rsidRDefault="000C137E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18:00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19:30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137E" w:rsidRPr="008E2B68" w:rsidRDefault="000C137E" w:rsidP="008E2B68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晚  餐</w:t>
            </w:r>
          </w:p>
        </w:tc>
      </w:tr>
      <w:tr w:rsidR="000C137E" w:rsidRPr="005E60B9" w:rsidTr="003079E5">
        <w:trPr>
          <w:trHeight w:val="567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37E" w:rsidRPr="005E60B9" w:rsidRDefault="00DC3BE2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  <w:r w:rsidR="000C137E"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26</w:t>
            </w:r>
            <w:r w:rsidR="000C137E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C137E" w:rsidRPr="00F73BC5" w:rsidRDefault="000C137E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全天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37E" w:rsidRPr="005E60B9" w:rsidRDefault="000C137E" w:rsidP="008E2B68">
            <w:pPr>
              <w:spacing w:line="30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离  会</w:t>
            </w:r>
          </w:p>
        </w:tc>
      </w:tr>
    </w:tbl>
    <w:p w:rsidR="007338A8" w:rsidRPr="008E02C0" w:rsidRDefault="007338A8" w:rsidP="00FD08B5">
      <w:pPr>
        <w:widowControl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</w:p>
    <w:sectPr w:rsidR="007338A8" w:rsidRPr="008E02C0" w:rsidSect="00FD08B5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94" w:rsidRDefault="00790A94" w:rsidP="00521F42">
      <w:r>
        <w:separator/>
      </w:r>
    </w:p>
  </w:endnote>
  <w:endnote w:type="continuationSeparator" w:id="0">
    <w:p w:rsidR="00790A94" w:rsidRDefault="00790A94" w:rsidP="0052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94" w:rsidRDefault="00790A94" w:rsidP="00521F42">
      <w:r>
        <w:separator/>
      </w:r>
    </w:p>
  </w:footnote>
  <w:footnote w:type="continuationSeparator" w:id="0">
    <w:p w:rsidR="00790A94" w:rsidRDefault="00790A94" w:rsidP="00521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540A5"/>
    <w:multiLevelType w:val="hybridMultilevel"/>
    <w:tmpl w:val="1CFC6DC8"/>
    <w:lvl w:ilvl="0" w:tplc="1A6AC74A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D60"/>
    <w:rsid w:val="00007DF2"/>
    <w:rsid w:val="00010DAB"/>
    <w:rsid w:val="0009392C"/>
    <w:rsid w:val="000B35E6"/>
    <w:rsid w:val="000C137E"/>
    <w:rsid w:val="000C251F"/>
    <w:rsid w:val="000C6184"/>
    <w:rsid w:val="000D1AC7"/>
    <w:rsid w:val="000D2B13"/>
    <w:rsid w:val="000D59FC"/>
    <w:rsid w:val="00115CBE"/>
    <w:rsid w:val="0013255D"/>
    <w:rsid w:val="00132B70"/>
    <w:rsid w:val="001334C0"/>
    <w:rsid w:val="00135C20"/>
    <w:rsid w:val="00165D60"/>
    <w:rsid w:val="001A40E3"/>
    <w:rsid w:val="001E54AD"/>
    <w:rsid w:val="002330A2"/>
    <w:rsid w:val="002563B1"/>
    <w:rsid w:val="00275A15"/>
    <w:rsid w:val="00285350"/>
    <w:rsid w:val="00291B30"/>
    <w:rsid w:val="00297E82"/>
    <w:rsid w:val="002C105D"/>
    <w:rsid w:val="002C2AF2"/>
    <w:rsid w:val="002E3279"/>
    <w:rsid w:val="003079E5"/>
    <w:rsid w:val="00343149"/>
    <w:rsid w:val="003932B0"/>
    <w:rsid w:val="003C3397"/>
    <w:rsid w:val="003D3B5A"/>
    <w:rsid w:val="003F36BE"/>
    <w:rsid w:val="00402F8C"/>
    <w:rsid w:val="00417B60"/>
    <w:rsid w:val="00420983"/>
    <w:rsid w:val="0043569A"/>
    <w:rsid w:val="0045580F"/>
    <w:rsid w:val="00455CE3"/>
    <w:rsid w:val="0045790D"/>
    <w:rsid w:val="00460CA6"/>
    <w:rsid w:val="004B69B9"/>
    <w:rsid w:val="004E4162"/>
    <w:rsid w:val="004F27C8"/>
    <w:rsid w:val="004F7FE6"/>
    <w:rsid w:val="005159F2"/>
    <w:rsid w:val="00521B6E"/>
    <w:rsid w:val="00521F42"/>
    <w:rsid w:val="00543EEC"/>
    <w:rsid w:val="00545336"/>
    <w:rsid w:val="0054618C"/>
    <w:rsid w:val="00553537"/>
    <w:rsid w:val="00571CE2"/>
    <w:rsid w:val="00590015"/>
    <w:rsid w:val="005A3AAF"/>
    <w:rsid w:val="005C1001"/>
    <w:rsid w:val="005D6510"/>
    <w:rsid w:val="005F5F3E"/>
    <w:rsid w:val="00625455"/>
    <w:rsid w:val="00670F74"/>
    <w:rsid w:val="00691BD8"/>
    <w:rsid w:val="0069582B"/>
    <w:rsid w:val="00697A54"/>
    <w:rsid w:val="006D584B"/>
    <w:rsid w:val="006D7B49"/>
    <w:rsid w:val="007251AE"/>
    <w:rsid w:val="0072666B"/>
    <w:rsid w:val="00732FA6"/>
    <w:rsid w:val="007338A8"/>
    <w:rsid w:val="00751668"/>
    <w:rsid w:val="00766791"/>
    <w:rsid w:val="00771B21"/>
    <w:rsid w:val="00771BBE"/>
    <w:rsid w:val="00776369"/>
    <w:rsid w:val="00782CFB"/>
    <w:rsid w:val="00790A94"/>
    <w:rsid w:val="007D1CAF"/>
    <w:rsid w:val="007D27F6"/>
    <w:rsid w:val="0081094C"/>
    <w:rsid w:val="0081162A"/>
    <w:rsid w:val="00812718"/>
    <w:rsid w:val="00826723"/>
    <w:rsid w:val="008420B8"/>
    <w:rsid w:val="00861891"/>
    <w:rsid w:val="00866FAA"/>
    <w:rsid w:val="008A4890"/>
    <w:rsid w:val="008B72E4"/>
    <w:rsid w:val="008C2A64"/>
    <w:rsid w:val="008D0486"/>
    <w:rsid w:val="008D2D78"/>
    <w:rsid w:val="008E02C0"/>
    <w:rsid w:val="008E2B68"/>
    <w:rsid w:val="00916210"/>
    <w:rsid w:val="00923022"/>
    <w:rsid w:val="009322DE"/>
    <w:rsid w:val="00943C80"/>
    <w:rsid w:val="00950963"/>
    <w:rsid w:val="00953730"/>
    <w:rsid w:val="00955607"/>
    <w:rsid w:val="009676E7"/>
    <w:rsid w:val="009766D8"/>
    <w:rsid w:val="009771D8"/>
    <w:rsid w:val="00981DA5"/>
    <w:rsid w:val="009844D8"/>
    <w:rsid w:val="009867B4"/>
    <w:rsid w:val="00996459"/>
    <w:rsid w:val="00997230"/>
    <w:rsid w:val="009B4DE9"/>
    <w:rsid w:val="009B552D"/>
    <w:rsid w:val="009D025B"/>
    <w:rsid w:val="009E15CF"/>
    <w:rsid w:val="009E7C5F"/>
    <w:rsid w:val="009F0047"/>
    <w:rsid w:val="00A1387D"/>
    <w:rsid w:val="00A47DEE"/>
    <w:rsid w:val="00A73BC2"/>
    <w:rsid w:val="00A75192"/>
    <w:rsid w:val="00A91007"/>
    <w:rsid w:val="00A951EE"/>
    <w:rsid w:val="00AB4817"/>
    <w:rsid w:val="00AD0C80"/>
    <w:rsid w:val="00AF3BD5"/>
    <w:rsid w:val="00B01BF6"/>
    <w:rsid w:val="00B16F49"/>
    <w:rsid w:val="00B2543D"/>
    <w:rsid w:val="00B54CE3"/>
    <w:rsid w:val="00B5529B"/>
    <w:rsid w:val="00B768CB"/>
    <w:rsid w:val="00BA49BA"/>
    <w:rsid w:val="00BA7AA5"/>
    <w:rsid w:val="00BC6765"/>
    <w:rsid w:val="00BD182F"/>
    <w:rsid w:val="00BE0AAB"/>
    <w:rsid w:val="00C06D20"/>
    <w:rsid w:val="00C13898"/>
    <w:rsid w:val="00C16472"/>
    <w:rsid w:val="00C17A99"/>
    <w:rsid w:val="00C37824"/>
    <w:rsid w:val="00C7083F"/>
    <w:rsid w:val="00C74C46"/>
    <w:rsid w:val="00C76BDD"/>
    <w:rsid w:val="00C77643"/>
    <w:rsid w:val="00C85728"/>
    <w:rsid w:val="00C8748B"/>
    <w:rsid w:val="00CC39E6"/>
    <w:rsid w:val="00CC3B2D"/>
    <w:rsid w:val="00CD3A40"/>
    <w:rsid w:val="00CF1341"/>
    <w:rsid w:val="00D07A6E"/>
    <w:rsid w:val="00D1093B"/>
    <w:rsid w:val="00D14211"/>
    <w:rsid w:val="00D15F45"/>
    <w:rsid w:val="00D269DE"/>
    <w:rsid w:val="00D44FBB"/>
    <w:rsid w:val="00D6020D"/>
    <w:rsid w:val="00D64101"/>
    <w:rsid w:val="00D66034"/>
    <w:rsid w:val="00D75CB2"/>
    <w:rsid w:val="00D819D9"/>
    <w:rsid w:val="00D9630F"/>
    <w:rsid w:val="00DB63E7"/>
    <w:rsid w:val="00DC3BE2"/>
    <w:rsid w:val="00DD4E2D"/>
    <w:rsid w:val="00DF4E2C"/>
    <w:rsid w:val="00E02B28"/>
    <w:rsid w:val="00E047A3"/>
    <w:rsid w:val="00E06193"/>
    <w:rsid w:val="00E12169"/>
    <w:rsid w:val="00E20533"/>
    <w:rsid w:val="00E2481E"/>
    <w:rsid w:val="00E40AFA"/>
    <w:rsid w:val="00E8425D"/>
    <w:rsid w:val="00EB59A3"/>
    <w:rsid w:val="00EC7376"/>
    <w:rsid w:val="00EE02D0"/>
    <w:rsid w:val="00EF3398"/>
    <w:rsid w:val="00EF4373"/>
    <w:rsid w:val="00EF7D9F"/>
    <w:rsid w:val="00F0458D"/>
    <w:rsid w:val="00F22FD5"/>
    <w:rsid w:val="00F4379D"/>
    <w:rsid w:val="00F613C7"/>
    <w:rsid w:val="00F81F2D"/>
    <w:rsid w:val="00F93600"/>
    <w:rsid w:val="00FA23CE"/>
    <w:rsid w:val="00FB3BB3"/>
    <w:rsid w:val="00FB4E54"/>
    <w:rsid w:val="00FD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D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5D60"/>
  </w:style>
  <w:style w:type="paragraph" w:styleId="a4">
    <w:name w:val="header"/>
    <w:basedOn w:val="a"/>
    <w:link w:val="Char"/>
    <w:uiPriority w:val="99"/>
    <w:unhideWhenUsed/>
    <w:rsid w:val="0052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1F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1F4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338A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338A8"/>
  </w:style>
  <w:style w:type="paragraph" w:styleId="a7">
    <w:name w:val="List Paragraph"/>
    <w:basedOn w:val="a"/>
    <w:uiPriority w:val="34"/>
    <w:qFormat/>
    <w:rsid w:val="00943C80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EF7D9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F7D9F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D7B49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6D7B49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6D7B49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6D7B49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6D7B49"/>
    <w:rPr>
      <w:b/>
      <w:bCs/>
    </w:rPr>
  </w:style>
  <w:style w:type="paragraph" w:styleId="ac">
    <w:name w:val="Revision"/>
    <w:hidden/>
    <w:uiPriority w:val="99"/>
    <w:semiHidden/>
    <w:rsid w:val="00DC3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User</cp:lastModifiedBy>
  <cp:revision>8</cp:revision>
  <cp:lastPrinted>2023-08-23T02:25:00Z</cp:lastPrinted>
  <dcterms:created xsi:type="dcterms:W3CDTF">2023-08-23T06:45:00Z</dcterms:created>
  <dcterms:modified xsi:type="dcterms:W3CDTF">2023-08-25T02:18:00Z</dcterms:modified>
</cp:coreProperties>
</file>